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759D3" w14:textId="05E896FF" w:rsidR="00CC1369" w:rsidRPr="00A43F9F" w:rsidRDefault="00C056D7" w:rsidP="00C056D7">
      <w:pPr>
        <w:pStyle w:val="paragraph"/>
        <w:tabs>
          <w:tab w:val="left" w:pos="1428"/>
          <w:tab w:val="center" w:pos="4419"/>
        </w:tabs>
        <w:spacing w:before="0" w:beforeAutospacing="0" w:after="0" w:afterAutospacing="0"/>
        <w:textAlignment w:val="baseline"/>
        <w:rPr>
          <w:rFonts w:ascii="Aptos" w:eastAsiaTheme="minorEastAsia" w:hAnsi="Aptos" w:cstheme="minorHAnsi"/>
          <w:b/>
          <w:bCs/>
          <w:lang w:val="en-US"/>
        </w:rPr>
      </w:pPr>
      <w:r w:rsidRPr="00A43F9F">
        <w:rPr>
          <w:rStyle w:val="normaltextrun"/>
          <w:rFonts w:ascii="Aptos" w:eastAsiaTheme="minorEastAsia" w:hAnsi="Aptos" w:cstheme="minorHAnsi"/>
          <w:b/>
          <w:bCs/>
          <w:color w:val="000000" w:themeColor="text1"/>
          <w:lang w:val="en"/>
        </w:rPr>
        <w:tab/>
      </w:r>
      <w:r w:rsidRPr="00A43F9F">
        <w:rPr>
          <w:rStyle w:val="normaltextrun"/>
          <w:rFonts w:ascii="Aptos" w:eastAsiaTheme="minorEastAsia" w:hAnsi="Aptos" w:cstheme="minorHAnsi"/>
          <w:b/>
          <w:bCs/>
          <w:color w:val="000000" w:themeColor="text1"/>
          <w:lang w:val="en"/>
        </w:rPr>
        <w:tab/>
      </w:r>
      <w:r w:rsidR="00CC1369" w:rsidRPr="00A43F9F">
        <w:rPr>
          <w:rStyle w:val="normaltextrun"/>
          <w:rFonts w:ascii="Aptos" w:eastAsiaTheme="minorEastAsia" w:hAnsi="Aptos" w:cstheme="minorHAnsi"/>
          <w:b/>
          <w:bCs/>
          <w:color w:val="000000" w:themeColor="text1"/>
          <w:lang w:val="en"/>
        </w:rPr>
        <w:t> </w:t>
      </w:r>
      <w:r w:rsidR="00CC1369" w:rsidRPr="00A43F9F">
        <w:rPr>
          <w:rStyle w:val="eop"/>
          <w:rFonts w:ascii="Aptos" w:eastAsiaTheme="minorEastAsia" w:hAnsi="Aptos" w:cstheme="minorHAnsi"/>
          <w:b/>
          <w:bCs/>
          <w:color w:val="000000" w:themeColor="text1"/>
          <w:lang w:val="en-US"/>
        </w:rPr>
        <w:t> </w:t>
      </w:r>
    </w:p>
    <w:p w14:paraId="170622B8" w14:textId="77777777" w:rsidR="00A43F9F" w:rsidRDefault="00CC1369" w:rsidP="00A43F9F">
      <w:pPr>
        <w:pStyle w:val="paragraph"/>
        <w:spacing w:before="0" w:beforeAutospacing="0" w:after="0" w:afterAutospacing="0"/>
        <w:jc w:val="center"/>
        <w:textAlignment w:val="baseline"/>
        <w:rPr>
          <w:rStyle w:val="eop"/>
          <w:rFonts w:ascii="Aptos" w:eastAsiaTheme="minorEastAsia" w:hAnsi="Aptos" w:cstheme="minorHAnsi"/>
          <w:b/>
          <w:bCs/>
          <w:color w:val="000000" w:themeColor="text1"/>
          <w:lang w:val="en-US"/>
        </w:rPr>
      </w:pPr>
      <w:r w:rsidRPr="00A43F9F">
        <w:rPr>
          <w:rStyle w:val="normaltextrun"/>
          <w:rFonts w:ascii="Aptos" w:eastAsiaTheme="minorEastAsia" w:hAnsi="Aptos" w:cstheme="minorHAnsi"/>
          <w:b/>
          <w:bCs/>
          <w:color w:val="000000" w:themeColor="text1"/>
          <w:lang w:val="en"/>
        </w:rPr>
        <w:t xml:space="preserve">Application for the </w:t>
      </w:r>
      <w:r w:rsidR="007B01D7" w:rsidRPr="00A43F9F">
        <w:rPr>
          <w:rStyle w:val="normaltextrun"/>
          <w:rFonts w:ascii="Aptos" w:eastAsiaTheme="minorEastAsia" w:hAnsi="Aptos" w:cstheme="minorHAnsi"/>
          <w:b/>
          <w:bCs/>
          <w:color w:val="000000" w:themeColor="text1"/>
          <w:lang w:val="en"/>
        </w:rPr>
        <w:t xml:space="preserve">Medical Students for Choice’s </w:t>
      </w:r>
      <w:r w:rsidRPr="00A43F9F">
        <w:rPr>
          <w:rStyle w:val="normaltextrun"/>
          <w:rFonts w:ascii="Aptos" w:eastAsiaTheme="minorEastAsia" w:hAnsi="Aptos" w:cstheme="minorHAnsi"/>
          <w:b/>
          <w:bCs/>
          <w:color w:val="000000" w:themeColor="text1"/>
          <w:lang w:val="en"/>
        </w:rPr>
        <w:t>Board of Directors</w:t>
      </w:r>
      <w:r w:rsidRPr="00A43F9F">
        <w:rPr>
          <w:rStyle w:val="eop"/>
          <w:rFonts w:ascii="Aptos" w:eastAsiaTheme="minorEastAsia" w:hAnsi="Aptos" w:cstheme="minorHAnsi"/>
          <w:b/>
          <w:bCs/>
          <w:color w:val="000000" w:themeColor="text1"/>
          <w:lang w:val="en-US"/>
        </w:rPr>
        <w:t> </w:t>
      </w:r>
    </w:p>
    <w:p w14:paraId="51E40C51" w14:textId="496DDEB8" w:rsidR="00CC1369" w:rsidRPr="00A43F9F" w:rsidRDefault="00A43F9F" w:rsidP="00A43F9F">
      <w:pPr>
        <w:pStyle w:val="paragraph"/>
        <w:spacing w:before="0" w:beforeAutospacing="0" w:after="0" w:afterAutospacing="0"/>
        <w:jc w:val="center"/>
        <w:textAlignment w:val="baseline"/>
        <w:rPr>
          <w:rFonts w:ascii="Aptos" w:eastAsiaTheme="minorEastAsia" w:hAnsi="Aptos" w:cstheme="minorHAnsi"/>
          <w:b/>
          <w:bCs/>
          <w:lang w:val="en-US"/>
        </w:rPr>
      </w:pPr>
      <w:r w:rsidRPr="00A43F9F">
        <w:rPr>
          <w:rStyle w:val="normaltextrun"/>
          <w:rFonts w:ascii="Aptos" w:eastAsiaTheme="minorEastAsia" w:hAnsi="Aptos" w:cstheme="minorHAnsi"/>
          <w:b/>
          <w:bCs/>
          <w:color w:val="000000" w:themeColor="text1"/>
          <w:lang w:val="en"/>
        </w:rPr>
        <w:t>for Professional Board Members</w:t>
      </w:r>
    </w:p>
    <w:p w14:paraId="34B954B2" w14:textId="77777777" w:rsidR="00CC1369" w:rsidRPr="007B01D7" w:rsidRDefault="00CC1369" w:rsidP="51C750AC">
      <w:pPr>
        <w:pStyle w:val="paragraph"/>
        <w:spacing w:before="0" w:beforeAutospacing="0" w:after="0" w:afterAutospacing="0"/>
        <w:jc w:val="center"/>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2C4B3979"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u w:val="single"/>
          <w:lang w:val="en-US" w:eastAsia="es-MX"/>
        </w:rPr>
        <w:t>Role and Responsibilities</w:t>
      </w:r>
      <w:r w:rsidRPr="00A43F9F">
        <w:rPr>
          <w:rFonts w:ascii="Aptos" w:eastAsiaTheme="minorEastAsia" w:hAnsi="Aptos" w:cstheme="minorHAnsi"/>
          <w:color w:val="000000" w:themeColor="text1"/>
          <w:lang w:val="en-US" w:eastAsia="es-MX"/>
        </w:rPr>
        <w:t> </w:t>
      </w:r>
    </w:p>
    <w:p w14:paraId="5CE89DC4"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xml:space="preserve">Members of the Board of Directors are elected to </w:t>
      </w:r>
      <w:proofErr w:type="gramStart"/>
      <w:r w:rsidRPr="00A43F9F">
        <w:rPr>
          <w:rFonts w:ascii="Aptos" w:eastAsiaTheme="minorEastAsia" w:hAnsi="Aptos" w:cstheme="minorHAnsi"/>
          <w:color w:val="000000" w:themeColor="text1"/>
          <w:lang w:val="en-US" w:eastAsia="es-MX"/>
        </w:rPr>
        <w:t>serve</w:t>
      </w:r>
      <w:proofErr w:type="gramEnd"/>
      <w:r w:rsidRPr="00A43F9F">
        <w:rPr>
          <w:rFonts w:ascii="Aptos" w:eastAsiaTheme="minorEastAsia" w:hAnsi="Aptos" w:cstheme="minorHAnsi"/>
          <w:color w:val="000000" w:themeColor="text1"/>
          <w:lang w:val="en-US" w:eastAsia="es-MX"/>
        </w:rPr>
        <w:t xml:space="preserve"> up to three years with a possibility for term renewal. Board membership requires substantial responsibility and accountability to the organization. There are three meetings, either virtual or in person, during each board year, and board members are expected to join one committee with remote meetings approximately every other month.  </w:t>
      </w:r>
    </w:p>
    <w:p w14:paraId="62F94BA2"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w:t>
      </w:r>
    </w:p>
    <w:p w14:paraId="10D7611E"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u w:val="single"/>
          <w:lang w:val="en-US" w:eastAsia="es-MX"/>
        </w:rPr>
        <w:t>Eligibility</w:t>
      </w:r>
      <w:r w:rsidRPr="00A43F9F">
        <w:rPr>
          <w:rFonts w:ascii="Aptos" w:eastAsiaTheme="minorEastAsia" w:hAnsi="Aptos" w:cstheme="minorHAnsi"/>
          <w:color w:val="000000" w:themeColor="text1"/>
          <w:lang w:val="en-US" w:eastAsia="es-MX"/>
        </w:rPr>
        <w:t> </w:t>
      </w:r>
    </w:p>
    <w:p w14:paraId="31B57884"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Membership: Membership on the Board of Directors is open to both medical students and non-students who are passionate about MSFC’s mission of creating future abortion providers and pro-choice physicians. </w:t>
      </w:r>
    </w:p>
    <w:p w14:paraId="19DD37C6" w14:textId="77777777" w:rsidR="00A43F9F" w:rsidRPr="00A43F9F" w:rsidRDefault="00A43F9F" w:rsidP="00A43F9F">
      <w:pPr>
        <w:jc w:val="both"/>
        <w:rPr>
          <w:rFonts w:ascii="Aptos" w:eastAsiaTheme="minorEastAsia" w:hAnsi="Aptos" w:cstheme="minorHAnsi"/>
          <w:color w:val="000000" w:themeColor="text1"/>
          <w:lang w:val="en-US" w:eastAsia="es-MX"/>
        </w:rPr>
      </w:pPr>
    </w:p>
    <w:p w14:paraId="56B155E9"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This year, we are recruiting several professional members from diverse backgrounds around the globe. Also, we are interested in a professional member with Non-Profit finance/accounting experience, preferably within the US who has experience with the fiduciary and legal requirements of NPOs.</w:t>
      </w:r>
    </w:p>
    <w:p w14:paraId="6C39A136" w14:textId="77777777" w:rsidR="00A43F9F" w:rsidRPr="00A43F9F" w:rsidRDefault="00A43F9F" w:rsidP="00A43F9F">
      <w:pPr>
        <w:jc w:val="both"/>
        <w:rPr>
          <w:rFonts w:ascii="Aptos" w:eastAsiaTheme="minorEastAsia" w:hAnsi="Aptos" w:cstheme="minorHAnsi"/>
          <w:color w:val="000000" w:themeColor="text1"/>
          <w:lang w:val="en-US" w:eastAsia="es-MX"/>
        </w:rPr>
      </w:pPr>
    </w:p>
    <w:p w14:paraId="79EA7F16"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i/>
          <w:iCs/>
          <w:color w:val="000000" w:themeColor="text1"/>
          <w:lang w:val="en-US" w:eastAsia="es-MX"/>
        </w:rPr>
        <w:t>Medical Students for Choice is strongly committed to diversity within its organization and especially welcomes applications from Black, Indigenous, and other persons of color; persons who identify along the gender expansive spectrum; persons with disabilities; and others who may contribute to further diversification of ideas and to further represent MSFC’s broader constituency and future patients.</w:t>
      </w:r>
      <w:r w:rsidRPr="00A43F9F">
        <w:rPr>
          <w:rFonts w:ascii="Aptos" w:eastAsiaTheme="minorEastAsia" w:hAnsi="Aptos" w:cstheme="minorHAnsi"/>
          <w:color w:val="000000" w:themeColor="text1"/>
          <w:lang w:val="en-US" w:eastAsia="es-MX"/>
        </w:rPr>
        <w:t> </w:t>
      </w:r>
    </w:p>
    <w:p w14:paraId="341A738B"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w:t>
      </w:r>
    </w:p>
    <w:p w14:paraId="75CF5B68"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u w:val="single"/>
          <w:lang w:val="en-US" w:eastAsia="es-MX"/>
        </w:rPr>
        <w:t>Application Process </w:t>
      </w:r>
      <w:r w:rsidRPr="00A43F9F">
        <w:rPr>
          <w:rFonts w:ascii="Aptos" w:eastAsiaTheme="minorEastAsia" w:hAnsi="Aptos" w:cstheme="minorHAnsi"/>
          <w:color w:val="000000" w:themeColor="text1"/>
          <w:lang w:val="en-US" w:eastAsia="es-MX"/>
        </w:rPr>
        <w:t> </w:t>
      </w:r>
    </w:p>
    <w:p w14:paraId="2EF2A2AA" w14:textId="0B90C971"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xml:space="preserve">In order to be considered for general Board membership, please send your completed application along with a current copy of your CV to the Nomination Committee, at </w:t>
      </w:r>
      <w:hyperlink r:id="rId6">
        <w:r w:rsidRPr="00A43F9F">
          <w:rPr>
            <w:rStyle w:val="Hyperlink"/>
            <w:rFonts w:ascii="Aptos" w:eastAsiaTheme="minorEastAsia" w:hAnsi="Aptos" w:cstheme="minorHAnsi"/>
            <w:lang w:val="en-US" w:eastAsia="es-MX"/>
          </w:rPr>
          <w:t>nominations@msfc.org.</w:t>
        </w:r>
      </w:hyperlink>
      <w:r w:rsidRPr="00A43F9F">
        <w:rPr>
          <w:rFonts w:ascii="Aptos" w:eastAsiaTheme="minorEastAsia" w:hAnsi="Aptos" w:cstheme="minorHAnsi"/>
          <w:color w:val="000000" w:themeColor="text1"/>
          <w:lang w:val="en-US" w:eastAsia="es-MX"/>
        </w:rPr>
        <w:t xml:space="preserve"> Final selection to the Board of Directors will occur following a meeting of the full Board in June.</w:t>
      </w:r>
    </w:p>
    <w:p w14:paraId="2D570D3B"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br w:type="page"/>
      </w:r>
    </w:p>
    <w:p w14:paraId="7FA3501E" w14:textId="18A4F67D" w:rsidR="00A43F9F" w:rsidRPr="00A43F9F" w:rsidRDefault="00A43F9F" w:rsidP="00A43F9F">
      <w:pPr>
        <w:jc w:val="center"/>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lang w:val="en-US" w:eastAsia="es-MX"/>
        </w:rPr>
        <w:lastRenderedPageBreak/>
        <w:t>Board of Directors Application</w:t>
      </w:r>
    </w:p>
    <w:p w14:paraId="37459E3D"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w:t>
      </w:r>
    </w:p>
    <w:p w14:paraId="04D45012"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i/>
          <w:iCs/>
          <w:color w:val="000000" w:themeColor="text1"/>
          <w:lang w:val="en-US" w:eastAsia="es-MX"/>
        </w:rPr>
        <w:t>You may take as much or as little space as you need to adequately address each question. However, we find 200-300 words is appropriate in most cases. </w:t>
      </w:r>
      <w:r w:rsidRPr="00A43F9F">
        <w:rPr>
          <w:rFonts w:ascii="Aptos" w:eastAsiaTheme="minorEastAsia" w:hAnsi="Aptos" w:cstheme="minorHAnsi"/>
          <w:color w:val="000000" w:themeColor="text1"/>
          <w:lang w:val="en-US" w:eastAsia="es-MX"/>
        </w:rPr>
        <w:t> </w:t>
      </w:r>
    </w:p>
    <w:p w14:paraId="60108812" w14:textId="77777777" w:rsidR="00A43F9F" w:rsidRPr="00A43F9F" w:rsidRDefault="00A43F9F" w:rsidP="00A43F9F">
      <w:pPr>
        <w:jc w:val="both"/>
        <w:rPr>
          <w:rFonts w:ascii="Aptos" w:eastAsiaTheme="minorEastAsia" w:hAnsi="Aptos" w:cstheme="minorHAnsi"/>
          <w:color w:val="000000" w:themeColor="text1"/>
          <w:lang w:val="en-US" w:eastAsia="es-MX"/>
        </w:rPr>
      </w:pPr>
    </w:p>
    <w:p w14:paraId="754109F4"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lang w:val="en-US" w:eastAsia="es-MX"/>
        </w:rPr>
        <w:t>Question 1:</w:t>
      </w:r>
      <w:r w:rsidRPr="00A43F9F">
        <w:rPr>
          <w:rFonts w:ascii="Aptos" w:eastAsiaTheme="minorEastAsia" w:hAnsi="Aptos" w:cstheme="minorHAnsi"/>
          <w:color w:val="000000" w:themeColor="text1"/>
          <w:lang w:val="en-US" w:eastAsia="es-MX"/>
        </w:rPr>
        <w:t xml:space="preserve"> We would like to know about your past experiences in non-profit/social justice organizations, and how this has influenced your decision to pursue a leadership role within MSFC.</w:t>
      </w:r>
    </w:p>
    <w:p w14:paraId="5B27D9AA"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A. Please describe your involvement with other nonprofit or social justice organizations.</w:t>
      </w:r>
    </w:p>
    <w:p w14:paraId="22D62AB2"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B. Please tell us what you know of the function and operation of non-profit boards of directors. How are the roles of the board different from those of the staff? Please also indicate if you have ever served on another board.</w:t>
      </w:r>
    </w:p>
    <w:p w14:paraId="0D30C3A3"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C. Please tell us about an experience you’ve had with MSFC that makes you want to be a part of the board of directors.</w:t>
      </w:r>
    </w:p>
    <w:p w14:paraId="22CDF6F2" w14:textId="77777777" w:rsidR="00A43F9F" w:rsidRPr="00A43F9F" w:rsidRDefault="00A43F9F" w:rsidP="00A43F9F">
      <w:pPr>
        <w:jc w:val="both"/>
        <w:rPr>
          <w:rFonts w:ascii="Aptos" w:eastAsiaTheme="minorEastAsia" w:hAnsi="Aptos" w:cstheme="minorHAnsi"/>
          <w:color w:val="000000" w:themeColor="text1"/>
          <w:lang w:val="en-US" w:eastAsia="es-MX"/>
        </w:rPr>
      </w:pPr>
    </w:p>
    <w:p w14:paraId="52875444" w14:textId="77777777" w:rsidR="00A43F9F" w:rsidRPr="00A43F9F" w:rsidRDefault="00A43F9F" w:rsidP="00A43F9F">
      <w:pPr>
        <w:jc w:val="both"/>
        <w:rPr>
          <w:rFonts w:ascii="Aptos" w:eastAsiaTheme="minorEastAsia" w:hAnsi="Aptos" w:cstheme="minorHAnsi"/>
          <w:color w:val="000000" w:themeColor="text1"/>
          <w:lang w:val="en-US" w:eastAsia="es-MX"/>
        </w:rPr>
      </w:pPr>
    </w:p>
    <w:p w14:paraId="2CB890F1"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lang w:val="en-US" w:eastAsia="es-MX"/>
        </w:rPr>
        <w:t>Question 2:</w:t>
      </w:r>
      <w:r w:rsidRPr="00A43F9F">
        <w:rPr>
          <w:rFonts w:ascii="Aptos" w:eastAsiaTheme="minorEastAsia" w:hAnsi="Aptos" w:cstheme="minorHAnsi"/>
          <w:color w:val="000000" w:themeColor="text1"/>
          <w:lang w:val="en-US" w:eastAsia="es-MX"/>
        </w:rPr>
        <w:t xml:space="preserve"> We would like to know about how your lived experience and commitment to anti-oppression principles have influenced your prior work within MSFC in your local community.</w:t>
      </w:r>
    </w:p>
    <w:p w14:paraId="3F9D3808"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A. How do your identities and/or experiences shape your approach to working with diverse (personal identities, backgrounds, and viewpoints) groups? </w:t>
      </w:r>
    </w:p>
    <w:p w14:paraId="0D7B5384"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B. How do you see MSFC’s work intersecting with anti-racism and other social justice issues in your community? </w:t>
      </w:r>
    </w:p>
    <w:p w14:paraId="4F3FA2CE"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C. How has your work with MSFC been impacted by legal restrictions on reproductive rights?</w:t>
      </w:r>
    </w:p>
    <w:p w14:paraId="575586FC" w14:textId="77777777" w:rsidR="00A43F9F" w:rsidRPr="00A43F9F" w:rsidRDefault="00A43F9F" w:rsidP="00A43F9F">
      <w:pPr>
        <w:jc w:val="both"/>
        <w:rPr>
          <w:rFonts w:ascii="Aptos" w:eastAsiaTheme="minorEastAsia" w:hAnsi="Aptos" w:cstheme="minorHAnsi"/>
          <w:color w:val="000000" w:themeColor="text1"/>
          <w:lang w:val="en-US" w:eastAsia="es-MX"/>
        </w:rPr>
      </w:pPr>
    </w:p>
    <w:p w14:paraId="07285CB3" w14:textId="77777777" w:rsidR="00A43F9F" w:rsidRPr="00A43F9F" w:rsidRDefault="00A43F9F" w:rsidP="00A43F9F">
      <w:pPr>
        <w:jc w:val="both"/>
        <w:rPr>
          <w:rFonts w:ascii="Aptos" w:eastAsiaTheme="minorEastAsia" w:hAnsi="Aptos" w:cstheme="minorHAnsi"/>
          <w:color w:val="000000" w:themeColor="text1"/>
          <w:lang w:val="en-US" w:eastAsia="es-MX"/>
        </w:rPr>
      </w:pPr>
    </w:p>
    <w:p w14:paraId="3278E8C3"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b/>
          <w:bCs/>
          <w:color w:val="000000" w:themeColor="text1"/>
          <w:lang w:val="en-US" w:eastAsia="es-MX"/>
        </w:rPr>
        <w:t>Question 3:</w:t>
      </w:r>
      <w:r w:rsidRPr="00A43F9F">
        <w:rPr>
          <w:rFonts w:ascii="Aptos" w:eastAsiaTheme="minorEastAsia" w:hAnsi="Aptos" w:cstheme="minorHAnsi"/>
          <w:color w:val="000000" w:themeColor="text1"/>
          <w:lang w:val="en-US" w:eastAsia="es-MX"/>
        </w:rPr>
        <w:t xml:space="preserve"> We would like to hear about your ideas for future work from a position on the MSFC board of directors.</w:t>
      </w:r>
    </w:p>
    <w:p w14:paraId="63866158"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xml:space="preserve">A. On the board of </w:t>
      </w:r>
      <w:proofErr w:type="spellStart"/>
      <w:r w:rsidRPr="00A43F9F">
        <w:rPr>
          <w:rFonts w:ascii="Aptos" w:eastAsiaTheme="minorEastAsia" w:hAnsi="Aptos" w:cstheme="minorHAnsi"/>
          <w:color w:val="000000" w:themeColor="text1"/>
          <w:lang w:val="en-US" w:eastAsia="es-MX"/>
        </w:rPr>
        <w:t>directos</w:t>
      </w:r>
      <w:proofErr w:type="spellEnd"/>
      <w:r w:rsidRPr="00A43F9F">
        <w:rPr>
          <w:rFonts w:ascii="Aptos" w:eastAsiaTheme="minorEastAsia" w:hAnsi="Aptos" w:cstheme="minorHAnsi"/>
          <w:color w:val="000000" w:themeColor="text1"/>
          <w:lang w:val="en-US" w:eastAsia="es-MX"/>
        </w:rPr>
        <w:t>, how do you hope to help address the social justice concerns impacting your community? (Refer to Q2B)</w:t>
      </w:r>
    </w:p>
    <w:p w14:paraId="35516B60" w14:textId="77777777" w:rsidR="00A43F9F" w:rsidRPr="00A43F9F" w:rsidRDefault="00A43F9F" w:rsidP="00A43F9F">
      <w:pPr>
        <w:jc w:val="both"/>
        <w:rPr>
          <w:rFonts w:ascii="Aptos" w:eastAsiaTheme="minorEastAsia" w:hAnsi="Aptos" w:cstheme="minorHAnsi"/>
          <w:color w:val="000000" w:themeColor="text1"/>
          <w:lang w:val="en-US" w:eastAsia="es-MX"/>
        </w:rPr>
      </w:pPr>
      <w:proofErr w:type="spellStart"/>
      <w:proofErr w:type="gramStart"/>
      <w:r w:rsidRPr="00A43F9F">
        <w:rPr>
          <w:rFonts w:ascii="Aptos" w:eastAsiaTheme="minorEastAsia" w:hAnsi="Aptos" w:cstheme="minorHAnsi"/>
          <w:color w:val="000000" w:themeColor="text1"/>
          <w:lang w:val="en-US" w:eastAsia="es-MX"/>
        </w:rPr>
        <w:t>B.On</w:t>
      </w:r>
      <w:proofErr w:type="spellEnd"/>
      <w:proofErr w:type="gramEnd"/>
      <w:r w:rsidRPr="00A43F9F">
        <w:rPr>
          <w:rFonts w:ascii="Aptos" w:eastAsiaTheme="minorEastAsia" w:hAnsi="Aptos" w:cstheme="minorHAnsi"/>
          <w:color w:val="000000" w:themeColor="text1"/>
          <w:lang w:val="en-US" w:eastAsia="es-MX"/>
        </w:rPr>
        <w:t xml:space="preserve"> the board, how do you hope to help address restrictions on reproductive rights that you have witnessed or experienced? (Refer to Q2C)</w:t>
      </w:r>
    </w:p>
    <w:p w14:paraId="0F9105C3"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C. Please tell us how you would work towards making MSFC a global community.</w:t>
      </w:r>
    </w:p>
    <w:p w14:paraId="4996D30B"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D. Describe any fundraising experience you have had, and any ideas that you have in mind for fundraising at a board level.</w:t>
      </w:r>
    </w:p>
    <w:p w14:paraId="3A2B3898"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E. Please illustrate how you plan to manage engagement in MSFC board meetings and committee meetings with your responsibilities as a medical student.</w:t>
      </w:r>
    </w:p>
    <w:p w14:paraId="2726F2C4"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w:t>
      </w:r>
    </w:p>
    <w:p w14:paraId="1C3C10FD"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 xml:space="preserve">Question 4:  We would know about your experiences with medical </w:t>
      </w:r>
      <w:proofErr w:type="gramStart"/>
      <w:r w:rsidRPr="00A43F9F">
        <w:rPr>
          <w:rFonts w:ascii="Aptos" w:eastAsiaTheme="minorEastAsia" w:hAnsi="Aptos" w:cstheme="minorHAnsi"/>
          <w:color w:val="000000" w:themeColor="text1"/>
          <w:lang w:val="en-US" w:eastAsia="es-MX"/>
        </w:rPr>
        <w:t>students</w:t>
      </w:r>
      <w:proofErr w:type="gramEnd"/>
    </w:p>
    <w:p w14:paraId="47646DD6"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lastRenderedPageBreak/>
        <w:t>A. How have you directly or indirectly supported pre-medical/medical students with abortion training.</w:t>
      </w:r>
    </w:p>
    <w:p w14:paraId="72D67FDC" w14:textId="77777777" w:rsidR="00A43F9F" w:rsidRPr="00A43F9F" w:rsidRDefault="00A43F9F" w:rsidP="00A43F9F">
      <w:pPr>
        <w:jc w:val="both"/>
        <w:rPr>
          <w:rFonts w:ascii="Aptos" w:eastAsiaTheme="minorEastAsia" w:hAnsi="Aptos" w:cstheme="minorHAnsi"/>
          <w:color w:val="000000" w:themeColor="text1"/>
          <w:lang w:val="en-US" w:eastAsia="es-MX"/>
        </w:rPr>
      </w:pPr>
      <w:r w:rsidRPr="00A43F9F">
        <w:rPr>
          <w:rFonts w:ascii="Aptos" w:eastAsiaTheme="minorEastAsia" w:hAnsi="Aptos" w:cstheme="minorHAnsi"/>
          <w:color w:val="000000" w:themeColor="text1"/>
          <w:lang w:val="en-US" w:eastAsia="es-MX"/>
        </w:rPr>
        <w:t>B. Please share any meaningful experiences that demonstrate your motivation in engaging with students in the medical field.</w:t>
      </w:r>
    </w:p>
    <w:p w14:paraId="3BFEBDE7" w14:textId="77777777" w:rsidR="00647E0D" w:rsidRPr="007B01D7" w:rsidRDefault="00647E0D" w:rsidP="00A43F9F">
      <w:pPr>
        <w:jc w:val="both"/>
        <w:rPr>
          <w:rFonts w:ascii="Aptos" w:eastAsiaTheme="minorEastAsia" w:hAnsi="Aptos" w:cstheme="minorHAnsi"/>
          <w:lang w:val="en-US"/>
        </w:rPr>
      </w:pPr>
    </w:p>
    <w:sectPr w:rsidR="00647E0D" w:rsidRPr="007B01D7" w:rsidSect="00C92BA3">
      <w:headerReference w:type="even" r:id="rId7"/>
      <w:headerReference w:type="default" r:id="rId8"/>
      <w:footerReference w:type="default" r:id="rId9"/>
      <w:headerReference w:type="first" r:id="rId10"/>
      <w:pgSz w:w="12240" w:h="15840"/>
      <w:pgMar w:top="1800" w:right="1701" w:bottom="189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4FC91" w14:textId="77777777" w:rsidR="00C92BA3" w:rsidRDefault="00C92BA3" w:rsidP="007B01D7">
      <w:r>
        <w:separator/>
      </w:r>
    </w:p>
  </w:endnote>
  <w:endnote w:type="continuationSeparator" w:id="0">
    <w:p w14:paraId="7CC65274" w14:textId="77777777" w:rsidR="00C92BA3" w:rsidRDefault="00C92BA3" w:rsidP="007B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S Shell Dlg 2">
    <w:panose1 w:val="020B0604030504040204"/>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2987E" w14:textId="45E9BB5F" w:rsidR="00D0554F" w:rsidRPr="00D0554F" w:rsidRDefault="00D0554F" w:rsidP="00D0554F">
    <w:pPr>
      <w:pStyle w:val="Footer"/>
      <w:jc w:val="right"/>
      <w:rPr>
        <w:rStyle w:val="normaltextrun"/>
        <w:rFonts w:ascii="Aptos" w:eastAsiaTheme="minorEastAsia" w:hAnsi="Aptos" w:cstheme="minorHAnsi"/>
        <w:b/>
        <w:bCs/>
        <w:color w:val="791F7F"/>
        <w:sz w:val="20"/>
        <w:szCs w:val="20"/>
        <w:lang w:val="en"/>
      </w:rPr>
    </w:pPr>
    <w:r w:rsidRPr="00D0554F">
      <w:rPr>
        <w:rStyle w:val="normaltextrun"/>
        <w:rFonts w:ascii="Aptos" w:eastAsiaTheme="minorEastAsia" w:hAnsi="Aptos" w:cstheme="minorHAnsi"/>
        <w:b/>
        <w:bCs/>
        <w:color w:val="791F7F"/>
        <w:sz w:val="20"/>
        <w:szCs w:val="20"/>
        <w:lang w:val="en"/>
      </w:rPr>
      <w:t xml:space="preserve">Page | </w:t>
    </w:r>
    <w:r w:rsidRPr="00D0554F">
      <w:rPr>
        <w:rStyle w:val="normaltextrun"/>
        <w:rFonts w:ascii="Aptos" w:eastAsiaTheme="minorEastAsia" w:hAnsi="Aptos" w:cstheme="minorHAnsi"/>
        <w:b/>
        <w:bCs/>
        <w:color w:val="791F7F"/>
        <w:sz w:val="20"/>
        <w:szCs w:val="20"/>
        <w:lang w:val="en"/>
      </w:rPr>
      <w:fldChar w:fldCharType="begin"/>
    </w:r>
    <w:r w:rsidRPr="00D0554F">
      <w:rPr>
        <w:rStyle w:val="normaltextrun"/>
        <w:rFonts w:ascii="Aptos" w:eastAsiaTheme="minorEastAsia" w:hAnsi="Aptos" w:cstheme="minorHAnsi"/>
        <w:b/>
        <w:bCs/>
        <w:color w:val="791F7F"/>
        <w:sz w:val="20"/>
        <w:szCs w:val="20"/>
        <w:lang w:val="en"/>
      </w:rPr>
      <w:instrText xml:space="preserve"> PAGE   \* MERGEFORMAT </w:instrText>
    </w:r>
    <w:r w:rsidRPr="00D0554F">
      <w:rPr>
        <w:rStyle w:val="normaltextrun"/>
        <w:rFonts w:ascii="Aptos" w:eastAsiaTheme="minorEastAsia" w:hAnsi="Aptos" w:cstheme="minorHAnsi"/>
        <w:b/>
        <w:bCs/>
        <w:color w:val="791F7F"/>
        <w:sz w:val="20"/>
        <w:szCs w:val="20"/>
        <w:lang w:val="en"/>
      </w:rPr>
      <w:fldChar w:fldCharType="separate"/>
    </w:r>
    <w:r w:rsidRPr="00D0554F">
      <w:rPr>
        <w:rStyle w:val="normaltextrun"/>
        <w:rFonts w:ascii="Aptos" w:eastAsiaTheme="minorEastAsia" w:hAnsi="Aptos" w:cstheme="minorHAnsi"/>
        <w:color w:val="791F7F"/>
        <w:sz w:val="20"/>
        <w:szCs w:val="20"/>
        <w:lang w:val="en"/>
      </w:rPr>
      <w:t>1</w:t>
    </w:r>
    <w:r w:rsidRPr="00D0554F">
      <w:rPr>
        <w:rStyle w:val="normaltextrun"/>
        <w:rFonts w:ascii="Aptos" w:eastAsiaTheme="minorEastAsia" w:hAnsi="Aptos" w:cstheme="minorHAnsi"/>
        <w:color w:val="791F7F"/>
        <w:sz w:val="20"/>
        <w:szCs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F690" w14:textId="77777777" w:rsidR="00C92BA3" w:rsidRDefault="00C92BA3" w:rsidP="007B01D7">
      <w:r>
        <w:separator/>
      </w:r>
    </w:p>
  </w:footnote>
  <w:footnote w:type="continuationSeparator" w:id="0">
    <w:p w14:paraId="5EFB69A5" w14:textId="77777777" w:rsidR="00C92BA3" w:rsidRDefault="00C92BA3" w:rsidP="007B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BAEEF" w14:textId="18C12A87" w:rsidR="007B01D7" w:rsidRDefault="007B01D7">
    <w:pPr>
      <w:pStyle w:val="Header"/>
    </w:pPr>
    <w:r>
      <w:rPr>
        <w:noProof/>
      </w:rPr>
      <w:pict w14:anchorId="4589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442501" o:spid="_x0000_s1026" type="#_x0000_t75" style="position:absolute;margin-left:0;margin-top:0;width:612pt;height:11in;z-index:-251657216;mso-position-horizontal:center;mso-position-horizontal-relative:margin;mso-position-vertical:center;mso-position-vertical-relative:margin" o:allowincell="f">
          <v:imagedata r:id="rId1" o:title="MSFC-Letterhead-2024-Letter-Im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FE000" w14:textId="637C62F1" w:rsidR="007B01D7" w:rsidRPr="007B01D7" w:rsidRDefault="007B01D7" w:rsidP="00D0554F">
    <w:pPr>
      <w:autoSpaceDE w:val="0"/>
      <w:autoSpaceDN w:val="0"/>
      <w:adjustRightInd w:val="0"/>
      <w:rPr>
        <w:rFonts w:ascii="MS Shell Dlg 2" w:hAnsi="MS Shell Dlg 2" w:cs="MS Shell Dlg 2"/>
        <w:color w:val="008C82"/>
        <w:sz w:val="16"/>
        <w:szCs w:val="16"/>
        <w:lang w:val="en-US"/>
      </w:rPr>
    </w:pPr>
    <w:r w:rsidRPr="007B01D7">
      <w:rPr>
        <w:rStyle w:val="normaltextrun"/>
        <w:rFonts w:ascii="Aptos" w:eastAsiaTheme="minorEastAsia" w:hAnsi="Aptos" w:cstheme="minorHAnsi"/>
        <w:b/>
        <w:bCs/>
        <w:color w:val="008C82"/>
        <w:sz w:val="20"/>
        <w:szCs w:val="20"/>
        <w:lang w:val="en"/>
      </w:rPr>
      <w:t>Application for the Medical Students for Choice’s Board of Directors</w:t>
    </w:r>
    <w:r w:rsidRPr="007B01D7">
      <w:rPr>
        <w:rStyle w:val="normaltextrun"/>
        <w:rFonts w:ascii="Aptos" w:eastAsiaTheme="minorEastAsia" w:hAnsi="Aptos" w:cstheme="minorHAnsi"/>
        <w:b/>
        <w:bCs/>
        <w:color w:val="008C82"/>
        <w:sz w:val="20"/>
        <w:szCs w:val="20"/>
        <w:lang w:val="en"/>
      </w:rPr>
      <w:t xml:space="preserve"> </w:t>
    </w:r>
    <w:r w:rsidRPr="007B01D7">
      <w:rPr>
        <w:rFonts w:ascii="Wingdings 2" w:hAnsi="Wingdings 2" w:cs="Wingdings 2"/>
        <w:color w:val="791F7F"/>
        <w:sz w:val="22"/>
        <w:szCs w:val="22"/>
        <w:lang w:val="en-US"/>
      </w:rPr>
      <w:t>—</w:t>
    </w:r>
    <w:r w:rsidRPr="007B01D7">
      <w:rPr>
        <w:rStyle w:val="normaltextrun"/>
        <w:rFonts w:ascii="Aptos" w:eastAsiaTheme="minorEastAsia" w:hAnsi="Aptos" w:cstheme="minorHAnsi"/>
        <w:b/>
        <w:bCs/>
        <w:color w:val="008C82"/>
        <w:sz w:val="20"/>
        <w:szCs w:val="20"/>
        <w:lang w:val="en"/>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E16E7" w14:textId="097FD971" w:rsidR="007B01D7" w:rsidRDefault="007B01D7">
    <w:pPr>
      <w:pStyle w:val="Header"/>
    </w:pPr>
    <w:r>
      <w:rPr>
        <w:noProof/>
      </w:rPr>
      <w:pict w14:anchorId="08C56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442500" o:spid="_x0000_s1025" type="#_x0000_t75" style="position:absolute;margin-left:0;margin-top:0;width:612pt;height:11in;z-index:-251658240;mso-position-horizontal:center;mso-position-horizontal-relative:margin;mso-position-vertical:center;mso-position-vertical-relative:margin" o:allowincell="f">
          <v:imagedata r:id="rId1" o:title="MSFC-Letterhead-2024-Letter-Im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69"/>
    <w:rsid w:val="00076D0F"/>
    <w:rsid w:val="000A2251"/>
    <w:rsid w:val="0057630B"/>
    <w:rsid w:val="00647E0D"/>
    <w:rsid w:val="007B01D7"/>
    <w:rsid w:val="00A21210"/>
    <w:rsid w:val="00A43F9F"/>
    <w:rsid w:val="00AE3EA6"/>
    <w:rsid w:val="00C056D7"/>
    <w:rsid w:val="00C7244C"/>
    <w:rsid w:val="00C92BA3"/>
    <w:rsid w:val="00CC1369"/>
    <w:rsid w:val="00CD25E1"/>
    <w:rsid w:val="00D0554F"/>
    <w:rsid w:val="00EA5986"/>
    <w:rsid w:val="22201DFA"/>
    <w:rsid w:val="2ACC8051"/>
    <w:rsid w:val="34F28FD2"/>
    <w:rsid w:val="44482131"/>
    <w:rsid w:val="4E253804"/>
    <w:rsid w:val="51C750AC"/>
    <w:rsid w:val="55B5CE19"/>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241B1"/>
  <w15:chartTrackingRefBased/>
  <w15:docId w15:val="{2A0B9AD3-03B9-9B42-82BB-3B0D884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1369"/>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DefaultParagraphFont"/>
    <w:rsid w:val="00CC1369"/>
  </w:style>
  <w:style w:type="character" w:customStyle="1" w:styleId="eop">
    <w:name w:val="eop"/>
    <w:basedOn w:val="DefaultParagraphFont"/>
    <w:rsid w:val="00CC1369"/>
  </w:style>
  <w:style w:type="character" w:styleId="Hyperlink">
    <w:name w:val="Hyperlink"/>
    <w:basedOn w:val="DefaultParagraphFont"/>
    <w:uiPriority w:val="99"/>
    <w:unhideWhenUsed/>
    <w:rsid w:val="00CC1369"/>
    <w:rPr>
      <w:color w:val="0563C1" w:themeColor="hyperlink"/>
      <w:u w:val="single"/>
    </w:rPr>
  </w:style>
  <w:style w:type="character" w:styleId="UnresolvedMention">
    <w:name w:val="Unresolved Mention"/>
    <w:basedOn w:val="DefaultParagraphFont"/>
    <w:uiPriority w:val="99"/>
    <w:semiHidden/>
    <w:unhideWhenUsed/>
    <w:rsid w:val="00CC1369"/>
    <w:rPr>
      <w:color w:val="605E5C"/>
      <w:shd w:val="clear" w:color="auto" w:fill="E1DFDD"/>
    </w:rPr>
  </w:style>
  <w:style w:type="paragraph" w:styleId="NormalWeb">
    <w:name w:val="Normal (Web)"/>
    <w:basedOn w:val="Normal"/>
    <w:uiPriority w:val="99"/>
    <w:semiHidden/>
    <w:unhideWhenUsed/>
    <w:rsid w:val="00647E0D"/>
    <w:pPr>
      <w:spacing w:before="100" w:beforeAutospacing="1" w:after="100" w:afterAutospacing="1"/>
    </w:pPr>
    <w:rPr>
      <w:rFonts w:ascii="Times New Roman" w:eastAsia="Times New Roman" w:hAnsi="Times New Roman" w:cs="Times New Roman"/>
      <w:lang w:eastAsia="es-MX"/>
    </w:rPr>
  </w:style>
  <w:style w:type="paragraph" w:styleId="Header">
    <w:name w:val="header"/>
    <w:basedOn w:val="Normal"/>
    <w:link w:val="HeaderChar"/>
    <w:uiPriority w:val="99"/>
    <w:unhideWhenUsed/>
    <w:rsid w:val="007B01D7"/>
    <w:pPr>
      <w:tabs>
        <w:tab w:val="center" w:pos="4680"/>
        <w:tab w:val="right" w:pos="9360"/>
      </w:tabs>
    </w:pPr>
  </w:style>
  <w:style w:type="character" w:customStyle="1" w:styleId="HeaderChar">
    <w:name w:val="Header Char"/>
    <w:basedOn w:val="DefaultParagraphFont"/>
    <w:link w:val="Header"/>
    <w:uiPriority w:val="99"/>
    <w:rsid w:val="007B01D7"/>
  </w:style>
  <w:style w:type="paragraph" w:styleId="Footer">
    <w:name w:val="footer"/>
    <w:basedOn w:val="Normal"/>
    <w:link w:val="FooterChar"/>
    <w:uiPriority w:val="99"/>
    <w:unhideWhenUsed/>
    <w:rsid w:val="007B01D7"/>
    <w:pPr>
      <w:tabs>
        <w:tab w:val="center" w:pos="4680"/>
        <w:tab w:val="right" w:pos="9360"/>
      </w:tabs>
    </w:pPr>
  </w:style>
  <w:style w:type="character" w:customStyle="1" w:styleId="FooterChar">
    <w:name w:val="Footer Char"/>
    <w:basedOn w:val="DefaultParagraphFont"/>
    <w:link w:val="Footer"/>
    <w:uiPriority w:val="99"/>
    <w:rsid w:val="007B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47997">
      <w:bodyDiv w:val="1"/>
      <w:marLeft w:val="0"/>
      <w:marRight w:val="0"/>
      <w:marTop w:val="0"/>
      <w:marBottom w:val="0"/>
      <w:divBdr>
        <w:top w:val="none" w:sz="0" w:space="0" w:color="auto"/>
        <w:left w:val="none" w:sz="0" w:space="0" w:color="auto"/>
        <w:bottom w:val="none" w:sz="0" w:space="0" w:color="auto"/>
        <w:right w:val="none" w:sz="0" w:space="0" w:color="auto"/>
      </w:divBdr>
      <w:divsChild>
        <w:div w:id="1412578757">
          <w:marLeft w:val="0"/>
          <w:marRight w:val="0"/>
          <w:marTop w:val="0"/>
          <w:marBottom w:val="0"/>
          <w:divBdr>
            <w:top w:val="none" w:sz="0" w:space="0" w:color="auto"/>
            <w:left w:val="none" w:sz="0" w:space="0" w:color="auto"/>
            <w:bottom w:val="none" w:sz="0" w:space="0" w:color="auto"/>
            <w:right w:val="none" w:sz="0" w:space="0" w:color="auto"/>
          </w:divBdr>
        </w:div>
        <w:div w:id="914509136">
          <w:marLeft w:val="0"/>
          <w:marRight w:val="0"/>
          <w:marTop w:val="0"/>
          <w:marBottom w:val="0"/>
          <w:divBdr>
            <w:top w:val="none" w:sz="0" w:space="0" w:color="auto"/>
            <w:left w:val="none" w:sz="0" w:space="0" w:color="auto"/>
            <w:bottom w:val="none" w:sz="0" w:space="0" w:color="auto"/>
            <w:right w:val="none" w:sz="0" w:space="0" w:color="auto"/>
          </w:divBdr>
        </w:div>
        <w:div w:id="162012460">
          <w:marLeft w:val="0"/>
          <w:marRight w:val="0"/>
          <w:marTop w:val="0"/>
          <w:marBottom w:val="0"/>
          <w:divBdr>
            <w:top w:val="none" w:sz="0" w:space="0" w:color="auto"/>
            <w:left w:val="none" w:sz="0" w:space="0" w:color="auto"/>
            <w:bottom w:val="none" w:sz="0" w:space="0" w:color="auto"/>
            <w:right w:val="none" w:sz="0" w:space="0" w:color="auto"/>
          </w:divBdr>
        </w:div>
        <w:div w:id="565798461">
          <w:marLeft w:val="0"/>
          <w:marRight w:val="0"/>
          <w:marTop w:val="0"/>
          <w:marBottom w:val="0"/>
          <w:divBdr>
            <w:top w:val="none" w:sz="0" w:space="0" w:color="auto"/>
            <w:left w:val="none" w:sz="0" w:space="0" w:color="auto"/>
            <w:bottom w:val="none" w:sz="0" w:space="0" w:color="auto"/>
            <w:right w:val="none" w:sz="0" w:space="0" w:color="auto"/>
          </w:divBdr>
        </w:div>
        <w:div w:id="1439132755">
          <w:marLeft w:val="0"/>
          <w:marRight w:val="0"/>
          <w:marTop w:val="0"/>
          <w:marBottom w:val="0"/>
          <w:divBdr>
            <w:top w:val="none" w:sz="0" w:space="0" w:color="auto"/>
            <w:left w:val="none" w:sz="0" w:space="0" w:color="auto"/>
            <w:bottom w:val="none" w:sz="0" w:space="0" w:color="auto"/>
            <w:right w:val="none" w:sz="0" w:space="0" w:color="auto"/>
          </w:divBdr>
        </w:div>
        <w:div w:id="1295136465">
          <w:marLeft w:val="0"/>
          <w:marRight w:val="0"/>
          <w:marTop w:val="0"/>
          <w:marBottom w:val="0"/>
          <w:divBdr>
            <w:top w:val="none" w:sz="0" w:space="0" w:color="auto"/>
            <w:left w:val="none" w:sz="0" w:space="0" w:color="auto"/>
            <w:bottom w:val="none" w:sz="0" w:space="0" w:color="auto"/>
            <w:right w:val="none" w:sz="0" w:space="0" w:color="auto"/>
          </w:divBdr>
        </w:div>
        <w:div w:id="209651601">
          <w:marLeft w:val="0"/>
          <w:marRight w:val="0"/>
          <w:marTop w:val="0"/>
          <w:marBottom w:val="0"/>
          <w:divBdr>
            <w:top w:val="none" w:sz="0" w:space="0" w:color="auto"/>
            <w:left w:val="none" w:sz="0" w:space="0" w:color="auto"/>
            <w:bottom w:val="none" w:sz="0" w:space="0" w:color="auto"/>
            <w:right w:val="none" w:sz="0" w:space="0" w:color="auto"/>
          </w:divBdr>
        </w:div>
        <w:div w:id="1428885288">
          <w:marLeft w:val="0"/>
          <w:marRight w:val="0"/>
          <w:marTop w:val="0"/>
          <w:marBottom w:val="0"/>
          <w:divBdr>
            <w:top w:val="none" w:sz="0" w:space="0" w:color="auto"/>
            <w:left w:val="none" w:sz="0" w:space="0" w:color="auto"/>
            <w:bottom w:val="none" w:sz="0" w:space="0" w:color="auto"/>
            <w:right w:val="none" w:sz="0" w:space="0" w:color="auto"/>
          </w:divBdr>
        </w:div>
        <w:div w:id="179928702">
          <w:marLeft w:val="0"/>
          <w:marRight w:val="0"/>
          <w:marTop w:val="0"/>
          <w:marBottom w:val="0"/>
          <w:divBdr>
            <w:top w:val="none" w:sz="0" w:space="0" w:color="auto"/>
            <w:left w:val="none" w:sz="0" w:space="0" w:color="auto"/>
            <w:bottom w:val="none" w:sz="0" w:space="0" w:color="auto"/>
            <w:right w:val="none" w:sz="0" w:space="0" w:color="auto"/>
          </w:divBdr>
        </w:div>
        <w:div w:id="1244072537">
          <w:marLeft w:val="0"/>
          <w:marRight w:val="0"/>
          <w:marTop w:val="0"/>
          <w:marBottom w:val="0"/>
          <w:divBdr>
            <w:top w:val="none" w:sz="0" w:space="0" w:color="auto"/>
            <w:left w:val="none" w:sz="0" w:space="0" w:color="auto"/>
            <w:bottom w:val="none" w:sz="0" w:space="0" w:color="auto"/>
            <w:right w:val="none" w:sz="0" w:space="0" w:color="auto"/>
          </w:divBdr>
        </w:div>
        <w:div w:id="2074232662">
          <w:marLeft w:val="0"/>
          <w:marRight w:val="0"/>
          <w:marTop w:val="0"/>
          <w:marBottom w:val="0"/>
          <w:divBdr>
            <w:top w:val="none" w:sz="0" w:space="0" w:color="auto"/>
            <w:left w:val="none" w:sz="0" w:space="0" w:color="auto"/>
            <w:bottom w:val="none" w:sz="0" w:space="0" w:color="auto"/>
            <w:right w:val="none" w:sz="0" w:space="0" w:color="auto"/>
          </w:divBdr>
        </w:div>
        <w:div w:id="1126893047">
          <w:marLeft w:val="0"/>
          <w:marRight w:val="0"/>
          <w:marTop w:val="0"/>
          <w:marBottom w:val="0"/>
          <w:divBdr>
            <w:top w:val="none" w:sz="0" w:space="0" w:color="auto"/>
            <w:left w:val="none" w:sz="0" w:space="0" w:color="auto"/>
            <w:bottom w:val="none" w:sz="0" w:space="0" w:color="auto"/>
            <w:right w:val="none" w:sz="0" w:space="0" w:color="auto"/>
          </w:divBdr>
        </w:div>
        <w:div w:id="1669793700">
          <w:marLeft w:val="0"/>
          <w:marRight w:val="0"/>
          <w:marTop w:val="0"/>
          <w:marBottom w:val="0"/>
          <w:divBdr>
            <w:top w:val="none" w:sz="0" w:space="0" w:color="auto"/>
            <w:left w:val="none" w:sz="0" w:space="0" w:color="auto"/>
            <w:bottom w:val="none" w:sz="0" w:space="0" w:color="auto"/>
            <w:right w:val="none" w:sz="0" w:space="0" w:color="auto"/>
          </w:divBdr>
        </w:div>
        <w:div w:id="597524441">
          <w:marLeft w:val="0"/>
          <w:marRight w:val="0"/>
          <w:marTop w:val="0"/>
          <w:marBottom w:val="0"/>
          <w:divBdr>
            <w:top w:val="none" w:sz="0" w:space="0" w:color="auto"/>
            <w:left w:val="none" w:sz="0" w:space="0" w:color="auto"/>
            <w:bottom w:val="none" w:sz="0" w:space="0" w:color="auto"/>
            <w:right w:val="none" w:sz="0" w:space="0" w:color="auto"/>
          </w:divBdr>
        </w:div>
        <w:div w:id="1333489988">
          <w:marLeft w:val="0"/>
          <w:marRight w:val="0"/>
          <w:marTop w:val="0"/>
          <w:marBottom w:val="0"/>
          <w:divBdr>
            <w:top w:val="none" w:sz="0" w:space="0" w:color="auto"/>
            <w:left w:val="none" w:sz="0" w:space="0" w:color="auto"/>
            <w:bottom w:val="none" w:sz="0" w:space="0" w:color="auto"/>
            <w:right w:val="none" w:sz="0" w:space="0" w:color="auto"/>
          </w:divBdr>
        </w:div>
        <w:div w:id="1755936799">
          <w:marLeft w:val="0"/>
          <w:marRight w:val="0"/>
          <w:marTop w:val="0"/>
          <w:marBottom w:val="0"/>
          <w:divBdr>
            <w:top w:val="none" w:sz="0" w:space="0" w:color="auto"/>
            <w:left w:val="none" w:sz="0" w:space="0" w:color="auto"/>
            <w:bottom w:val="none" w:sz="0" w:space="0" w:color="auto"/>
            <w:right w:val="none" w:sz="0" w:space="0" w:color="auto"/>
          </w:divBdr>
        </w:div>
        <w:div w:id="1501384195">
          <w:marLeft w:val="0"/>
          <w:marRight w:val="0"/>
          <w:marTop w:val="0"/>
          <w:marBottom w:val="0"/>
          <w:divBdr>
            <w:top w:val="none" w:sz="0" w:space="0" w:color="auto"/>
            <w:left w:val="none" w:sz="0" w:space="0" w:color="auto"/>
            <w:bottom w:val="none" w:sz="0" w:space="0" w:color="auto"/>
            <w:right w:val="none" w:sz="0" w:space="0" w:color="auto"/>
          </w:divBdr>
        </w:div>
        <w:div w:id="1460874387">
          <w:marLeft w:val="0"/>
          <w:marRight w:val="0"/>
          <w:marTop w:val="0"/>
          <w:marBottom w:val="0"/>
          <w:divBdr>
            <w:top w:val="none" w:sz="0" w:space="0" w:color="auto"/>
            <w:left w:val="none" w:sz="0" w:space="0" w:color="auto"/>
            <w:bottom w:val="none" w:sz="0" w:space="0" w:color="auto"/>
            <w:right w:val="none" w:sz="0" w:space="0" w:color="auto"/>
          </w:divBdr>
        </w:div>
        <w:div w:id="98793968">
          <w:marLeft w:val="0"/>
          <w:marRight w:val="0"/>
          <w:marTop w:val="0"/>
          <w:marBottom w:val="0"/>
          <w:divBdr>
            <w:top w:val="none" w:sz="0" w:space="0" w:color="auto"/>
            <w:left w:val="none" w:sz="0" w:space="0" w:color="auto"/>
            <w:bottom w:val="none" w:sz="0" w:space="0" w:color="auto"/>
            <w:right w:val="none" w:sz="0" w:space="0" w:color="auto"/>
          </w:divBdr>
        </w:div>
        <w:div w:id="345712926">
          <w:marLeft w:val="0"/>
          <w:marRight w:val="0"/>
          <w:marTop w:val="0"/>
          <w:marBottom w:val="0"/>
          <w:divBdr>
            <w:top w:val="none" w:sz="0" w:space="0" w:color="auto"/>
            <w:left w:val="none" w:sz="0" w:space="0" w:color="auto"/>
            <w:bottom w:val="none" w:sz="0" w:space="0" w:color="auto"/>
            <w:right w:val="none" w:sz="0" w:space="0" w:color="auto"/>
          </w:divBdr>
        </w:div>
        <w:div w:id="1919708738">
          <w:marLeft w:val="0"/>
          <w:marRight w:val="0"/>
          <w:marTop w:val="0"/>
          <w:marBottom w:val="0"/>
          <w:divBdr>
            <w:top w:val="none" w:sz="0" w:space="0" w:color="auto"/>
            <w:left w:val="none" w:sz="0" w:space="0" w:color="auto"/>
            <w:bottom w:val="none" w:sz="0" w:space="0" w:color="auto"/>
            <w:right w:val="none" w:sz="0" w:space="0" w:color="auto"/>
          </w:divBdr>
        </w:div>
        <w:div w:id="1896812440">
          <w:marLeft w:val="0"/>
          <w:marRight w:val="0"/>
          <w:marTop w:val="0"/>
          <w:marBottom w:val="0"/>
          <w:divBdr>
            <w:top w:val="none" w:sz="0" w:space="0" w:color="auto"/>
            <w:left w:val="none" w:sz="0" w:space="0" w:color="auto"/>
            <w:bottom w:val="none" w:sz="0" w:space="0" w:color="auto"/>
            <w:right w:val="none" w:sz="0" w:space="0" w:color="auto"/>
          </w:divBdr>
        </w:div>
        <w:div w:id="1218516484">
          <w:marLeft w:val="0"/>
          <w:marRight w:val="0"/>
          <w:marTop w:val="0"/>
          <w:marBottom w:val="0"/>
          <w:divBdr>
            <w:top w:val="none" w:sz="0" w:space="0" w:color="auto"/>
            <w:left w:val="none" w:sz="0" w:space="0" w:color="auto"/>
            <w:bottom w:val="none" w:sz="0" w:space="0" w:color="auto"/>
            <w:right w:val="none" w:sz="0" w:space="0" w:color="auto"/>
          </w:divBdr>
        </w:div>
        <w:div w:id="791099680">
          <w:marLeft w:val="0"/>
          <w:marRight w:val="0"/>
          <w:marTop w:val="0"/>
          <w:marBottom w:val="0"/>
          <w:divBdr>
            <w:top w:val="none" w:sz="0" w:space="0" w:color="auto"/>
            <w:left w:val="none" w:sz="0" w:space="0" w:color="auto"/>
            <w:bottom w:val="none" w:sz="0" w:space="0" w:color="auto"/>
            <w:right w:val="none" w:sz="0" w:space="0" w:color="auto"/>
          </w:divBdr>
        </w:div>
        <w:div w:id="610089157">
          <w:marLeft w:val="0"/>
          <w:marRight w:val="0"/>
          <w:marTop w:val="0"/>
          <w:marBottom w:val="0"/>
          <w:divBdr>
            <w:top w:val="none" w:sz="0" w:space="0" w:color="auto"/>
            <w:left w:val="none" w:sz="0" w:space="0" w:color="auto"/>
            <w:bottom w:val="none" w:sz="0" w:space="0" w:color="auto"/>
            <w:right w:val="none" w:sz="0" w:space="0" w:color="auto"/>
          </w:divBdr>
        </w:div>
        <w:div w:id="1754928810">
          <w:marLeft w:val="0"/>
          <w:marRight w:val="0"/>
          <w:marTop w:val="0"/>
          <w:marBottom w:val="0"/>
          <w:divBdr>
            <w:top w:val="none" w:sz="0" w:space="0" w:color="auto"/>
            <w:left w:val="none" w:sz="0" w:space="0" w:color="auto"/>
            <w:bottom w:val="none" w:sz="0" w:space="0" w:color="auto"/>
            <w:right w:val="none" w:sz="0" w:space="0" w:color="auto"/>
          </w:divBdr>
        </w:div>
        <w:div w:id="1992517092">
          <w:marLeft w:val="0"/>
          <w:marRight w:val="0"/>
          <w:marTop w:val="0"/>
          <w:marBottom w:val="0"/>
          <w:divBdr>
            <w:top w:val="none" w:sz="0" w:space="0" w:color="auto"/>
            <w:left w:val="none" w:sz="0" w:space="0" w:color="auto"/>
            <w:bottom w:val="none" w:sz="0" w:space="0" w:color="auto"/>
            <w:right w:val="none" w:sz="0" w:space="0" w:color="auto"/>
          </w:divBdr>
        </w:div>
        <w:div w:id="2103604891">
          <w:marLeft w:val="0"/>
          <w:marRight w:val="0"/>
          <w:marTop w:val="0"/>
          <w:marBottom w:val="0"/>
          <w:divBdr>
            <w:top w:val="none" w:sz="0" w:space="0" w:color="auto"/>
            <w:left w:val="none" w:sz="0" w:space="0" w:color="auto"/>
            <w:bottom w:val="none" w:sz="0" w:space="0" w:color="auto"/>
            <w:right w:val="none" w:sz="0" w:space="0" w:color="auto"/>
          </w:divBdr>
        </w:div>
        <w:div w:id="1388262662">
          <w:marLeft w:val="0"/>
          <w:marRight w:val="0"/>
          <w:marTop w:val="0"/>
          <w:marBottom w:val="0"/>
          <w:divBdr>
            <w:top w:val="none" w:sz="0" w:space="0" w:color="auto"/>
            <w:left w:val="none" w:sz="0" w:space="0" w:color="auto"/>
            <w:bottom w:val="none" w:sz="0" w:space="0" w:color="auto"/>
            <w:right w:val="none" w:sz="0" w:space="0" w:color="auto"/>
          </w:divBdr>
        </w:div>
        <w:div w:id="824735716">
          <w:marLeft w:val="0"/>
          <w:marRight w:val="0"/>
          <w:marTop w:val="0"/>
          <w:marBottom w:val="0"/>
          <w:divBdr>
            <w:top w:val="none" w:sz="0" w:space="0" w:color="auto"/>
            <w:left w:val="none" w:sz="0" w:space="0" w:color="auto"/>
            <w:bottom w:val="none" w:sz="0" w:space="0" w:color="auto"/>
            <w:right w:val="none" w:sz="0" w:space="0" w:color="auto"/>
          </w:divBdr>
        </w:div>
        <w:div w:id="519666844">
          <w:marLeft w:val="0"/>
          <w:marRight w:val="0"/>
          <w:marTop w:val="0"/>
          <w:marBottom w:val="0"/>
          <w:divBdr>
            <w:top w:val="none" w:sz="0" w:space="0" w:color="auto"/>
            <w:left w:val="none" w:sz="0" w:space="0" w:color="auto"/>
            <w:bottom w:val="none" w:sz="0" w:space="0" w:color="auto"/>
            <w:right w:val="none" w:sz="0" w:space="0" w:color="auto"/>
          </w:divBdr>
        </w:div>
        <w:div w:id="117186638">
          <w:marLeft w:val="0"/>
          <w:marRight w:val="0"/>
          <w:marTop w:val="0"/>
          <w:marBottom w:val="0"/>
          <w:divBdr>
            <w:top w:val="none" w:sz="0" w:space="0" w:color="auto"/>
            <w:left w:val="none" w:sz="0" w:space="0" w:color="auto"/>
            <w:bottom w:val="none" w:sz="0" w:space="0" w:color="auto"/>
            <w:right w:val="none" w:sz="0" w:space="0" w:color="auto"/>
          </w:divBdr>
        </w:div>
        <w:div w:id="1843357236">
          <w:marLeft w:val="0"/>
          <w:marRight w:val="0"/>
          <w:marTop w:val="0"/>
          <w:marBottom w:val="0"/>
          <w:divBdr>
            <w:top w:val="none" w:sz="0" w:space="0" w:color="auto"/>
            <w:left w:val="none" w:sz="0" w:space="0" w:color="auto"/>
            <w:bottom w:val="none" w:sz="0" w:space="0" w:color="auto"/>
            <w:right w:val="none" w:sz="0" w:space="0" w:color="auto"/>
          </w:divBdr>
        </w:div>
        <w:div w:id="2140872491">
          <w:marLeft w:val="0"/>
          <w:marRight w:val="0"/>
          <w:marTop w:val="0"/>
          <w:marBottom w:val="0"/>
          <w:divBdr>
            <w:top w:val="none" w:sz="0" w:space="0" w:color="auto"/>
            <w:left w:val="none" w:sz="0" w:space="0" w:color="auto"/>
            <w:bottom w:val="none" w:sz="0" w:space="0" w:color="auto"/>
            <w:right w:val="none" w:sz="0" w:space="0" w:color="auto"/>
          </w:divBdr>
        </w:div>
        <w:div w:id="882865900">
          <w:marLeft w:val="0"/>
          <w:marRight w:val="0"/>
          <w:marTop w:val="0"/>
          <w:marBottom w:val="0"/>
          <w:divBdr>
            <w:top w:val="none" w:sz="0" w:space="0" w:color="auto"/>
            <w:left w:val="none" w:sz="0" w:space="0" w:color="auto"/>
            <w:bottom w:val="none" w:sz="0" w:space="0" w:color="auto"/>
            <w:right w:val="none" w:sz="0" w:space="0" w:color="auto"/>
          </w:divBdr>
        </w:div>
        <w:div w:id="1781487776">
          <w:marLeft w:val="0"/>
          <w:marRight w:val="0"/>
          <w:marTop w:val="0"/>
          <w:marBottom w:val="0"/>
          <w:divBdr>
            <w:top w:val="none" w:sz="0" w:space="0" w:color="auto"/>
            <w:left w:val="none" w:sz="0" w:space="0" w:color="auto"/>
            <w:bottom w:val="none" w:sz="0" w:space="0" w:color="auto"/>
            <w:right w:val="none" w:sz="0" w:space="0" w:color="auto"/>
          </w:divBdr>
        </w:div>
      </w:divsChild>
    </w:div>
    <w:div w:id="438066147">
      <w:bodyDiv w:val="1"/>
      <w:marLeft w:val="0"/>
      <w:marRight w:val="0"/>
      <w:marTop w:val="0"/>
      <w:marBottom w:val="0"/>
      <w:divBdr>
        <w:top w:val="none" w:sz="0" w:space="0" w:color="auto"/>
        <w:left w:val="none" w:sz="0" w:space="0" w:color="auto"/>
        <w:bottom w:val="none" w:sz="0" w:space="0" w:color="auto"/>
        <w:right w:val="none" w:sz="0" w:space="0" w:color="auto"/>
      </w:divBdr>
    </w:div>
    <w:div w:id="17746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ons@msf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3542</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u201416423 (Gonzales Huaman, Patricia)</dc:creator>
  <cp:keywords/>
  <dc:description/>
  <cp:lastModifiedBy>Felipe Castellanos Perez</cp:lastModifiedBy>
  <cp:revision>3</cp:revision>
  <dcterms:created xsi:type="dcterms:W3CDTF">2024-03-26T19:02:00Z</dcterms:created>
  <dcterms:modified xsi:type="dcterms:W3CDTF">2024-03-26T19:05:00Z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6f5127c6927038769154daa539ee14fa47f7f9bf541966c8d8cd16ee61699469</vt:lpwstr>
  </property>
</Properties>
</file>